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3EFC2732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C2971">
        <w:rPr>
          <w:b/>
          <w:noProof/>
          <w:sz w:val="24"/>
        </w:rPr>
        <w:t>10</w:t>
      </w:r>
      <w:r w:rsidRPr="00F25496">
        <w:rPr>
          <w:b/>
          <w:i/>
          <w:noProof/>
          <w:sz w:val="28"/>
        </w:rPr>
        <w:tab/>
        <w:t>S3-2</w:t>
      </w:r>
      <w:r w:rsidR="009C2971">
        <w:rPr>
          <w:b/>
          <w:i/>
          <w:noProof/>
          <w:sz w:val="28"/>
        </w:rPr>
        <w:t>3</w:t>
      </w:r>
      <w:r w:rsidR="003E0A49">
        <w:rPr>
          <w:b/>
          <w:i/>
          <w:noProof/>
          <w:sz w:val="28"/>
        </w:rPr>
        <w:t>1</w:t>
      </w:r>
      <w:r w:rsidR="00AF7190">
        <w:rPr>
          <w:b/>
          <w:i/>
          <w:noProof/>
          <w:sz w:val="28"/>
        </w:rPr>
        <w:t>131</w:t>
      </w:r>
    </w:p>
    <w:p w14:paraId="3A7BAEE1" w14:textId="63F314A3" w:rsidR="004E3939" w:rsidRPr="00DA53A0" w:rsidRDefault="009C2971" w:rsidP="00AE1B3E">
      <w:pPr>
        <w:pStyle w:val="Header"/>
        <w:rPr>
          <w:sz w:val="22"/>
          <w:szCs w:val="22"/>
        </w:rPr>
      </w:pPr>
      <w:r>
        <w:rPr>
          <w:sz w:val="24"/>
          <w:lang w:eastAsia="zh-CN"/>
        </w:rPr>
        <w:t>Athens (Greece)</w:t>
      </w:r>
      <w:r w:rsidR="00AE1B3E" w:rsidRPr="00F25496">
        <w:rPr>
          <w:sz w:val="24"/>
        </w:rPr>
        <w:t xml:space="preserve">, </w:t>
      </w:r>
      <w:r>
        <w:rPr>
          <w:sz w:val="24"/>
        </w:rPr>
        <w:t>20</w:t>
      </w:r>
      <w:r w:rsidR="00F25496" w:rsidRPr="00F25496">
        <w:rPr>
          <w:sz w:val="24"/>
        </w:rPr>
        <w:t xml:space="preserve"> </w:t>
      </w:r>
      <w:r w:rsidR="00E964BA">
        <w:rPr>
          <w:sz w:val="24"/>
        </w:rPr>
        <w:t>–</w:t>
      </w:r>
      <w:r w:rsidR="00F25496" w:rsidRPr="00F25496">
        <w:rPr>
          <w:sz w:val="24"/>
        </w:rPr>
        <w:t xml:space="preserve"> </w:t>
      </w:r>
      <w:r>
        <w:rPr>
          <w:sz w:val="24"/>
        </w:rPr>
        <w:t>24</w:t>
      </w:r>
      <w:r w:rsidR="00E964BA">
        <w:rPr>
          <w:sz w:val="24"/>
        </w:rPr>
        <w:t xml:space="preserve"> </w:t>
      </w:r>
      <w:r>
        <w:rPr>
          <w:sz w:val="24"/>
        </w:rPr>
        <w:t>February</w:t>
      </w:r>
      <w:r w:rsidR="00AE1B3E" w:rsidRPr="00F25496">
        <w:rPr>
          <w:sz w:val="24"/>
        </w:rPr>
        <w:t xml:space="preserve"> 202</w:t>
      </w:r>
      <w:r>
        <w:rPr>
          <w:sz w:val="24"/>
        </w:rPr>
        <w:t>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9F95F1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E4DE9" w:rsidRPr="001612BE">
        <w:rPr>
          <w:rFonts w:ascii="Arial" w:hAnsi="Arial" w:cs="Arial" w:hint="eastAsia"/>
          <w:b/>
          <w:sz w:val="22"/>
          <w:szCs w:val="22"/>
          <w:highlight w:val="yellow"/>
          <w:lang w:eastAsia="zh-CN"/>
        </w:rPr>
        <w:t>[Draft]</w:t>
      </w:r>
      <w:r w:rsidR="005E4DE9" w:rsidRPr="00F36449">
        <w:t xml:space="preserve"> </w:t>
      </w:r>
      <w:r w:rsidR="00F24580" w:rsidRPr="00F24580">
        <w:rPr>
          <w:rFonts w:ascii="Arial" w:hAnsi="Arial" w:cs="Arial"/>
          <w:b/>
          <w:bCs/>
          <w:sz w:val="22"/>
          <w:szCs w:val="22"/>
        </w:rPr>
        <w:t xml:space="preserve">LS </w:t>
      </w:r>
      <w:r w:rsidR="00AF7190" w:rsidRPr="00AF7190">
        <w:rPr>
          <w:rFonts w:ascii="Arial" w:hAnsi="Arial" w:cs="Arial"/>
          <w:b/>
          <w:bCs/>
          <w:sz w:val="22"/>
          <w:szCs w:val="22"/>
        </w:rPr>
        <w:t>to update RID usage in PAnF</w:t>
      </w:r>
    </w:p>
    <w:p w14:paraId="06BA196E" w14:textId="0ECBC93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24580">
        <w:rPr>
          <w:rFonts w:ascii="Arial" w:hAnsi="Arial" w:cs="Arial"/>
          <w:b/>
          <w:bCs/>
          <w:sz w:val="22"/>
          <w:szCs w:val="22"/>
        </w:rPr>
        <w:t>N/</w:t>
      </w:r>
      <w:r w:rsidR="00F24580">
        <w:rPr>
          <w:rFonts w:ascii="Arial" w:hAnsi="Arial" w:cs="Arial" w:hint="eastAsia"/>
          <w:b/>
          <w:bCs/>
          <w:sz w:val="22"/>
          <w:szCs w:val="22"/>
          <w:lang w:eastAsia="zh-CN"/>
        </w:rPr>
        <w:t>A</w:t>
      </w:r>
    </w:p>
    <w:p w14:paraId="2C6E4D6E" w14:textId="53D672B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4DE9" w:rsidRPr="007E3183">
        <w:rPr>
          <w:rFonts w:ascii="Arial" w:hAnsi="Arial" w:cs="Arial"/>
          <w:b/>
          <w:bCs/>
          <w:sz w:val="22"/>
          <w:szCs w:val="22"/>
        </w:rPr>
        <w:t>Rel-1</w:t>
      </w:r>
      <w:r w:rsidR="00AF7190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1E9D3ED8" w14:textId="1AE4B85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F7190">
        <w:rPr>
          <w:rFonts w:ascii="Arial" w:hAnsi="Arial" w:cs="Arial"/>
          <w:b/>
          <w:bCs/>
          <w:sz w:val="22"/>
          <w:szCs w:val="22"/>
        </w:rPr>
        <w:t>N/A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3F6C60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E4DE9" w:rsidRPr="001225EB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548326B" w14:textId="637F7EF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F7190">
        <w:rPr>
          <w:rFonts w:ascii="Arial" w:hAnsi="Arial" w:cs="Arial"/>
          <w:b/>
          <w:bCs/>
          <w:sz w:val="22"/>
          <w:szCs w:val="22"/>
          <w:lang w:val="fr-FR"/>
        </w:rPr>
        <w:t>CT4</w:t>
      </w:r>
    </w:p>
    <w:p w14:paraId="5DC2ED77" w14:textId="141C146D" w:rsidR="00B97703" w:rsidRPr="00F2458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F7190">
        <w:rPr>
          <w:rFonts w:ascii="Arial" w:hAnsi="Arial" w:cs="Arial"/>
          <w:b/>
          <w:bCs/>
          <w:sz w:val="22"/>
          <w:szCs w:val="22"/>
          <w:lang w:val="en-US" w:eastAsia="zh-CN"/>
        </w:rPr>
        <w:t>SA2</w:t>
      </w:r>
    </w:p>
    <w:bookmarkEnd w:id="5"/>
    <w:bookmarkEnd w:id="6"/>
    <w:p w14:paraId="1A1CC9B8" w14:textId="77777777" w:rsidR="00B97703" w:rsidRPr="00DC41E6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D73695D" w14:textId="51B23B8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F7190">
        <w:rPr>
          <w:rFonts w:ascii="Arial" w:hAnsi="Arial" w:cs="Arial"/>
          <w:b/>
          <w:bCs/>
          <w:sz w:val="22"/>
          <w:szCs w:val="22"/>
        </w:rPr>
        <w:t>Jing Ping</w:t>
      </w:r>
    </w:p>
    <w:p w14:paraId="2F9E069A" w14:textId="37328A5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F7190">
        <w:rPr>
          <w:rFonts w:ascii="Arial" w:hAnsi="Arial" w:cs="Arial"/>
          <w:b/>
          <w:bCs/>
          <w:sz w:val="22"/>
          <w:szCs w:val="22"/>
        </w:rPr>
        <w:t>jing.ping@nokia-sbell.com</w:t>
      </w:r>
    </w:p>
    <w:p w14:paraId="5C701869" w14:textId="1585559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52BCBAC6" w:rsidR="00B97703" w:rsidRDefault="00B97703" w:rsidP="00C7692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F7190">
        <w:rPr>
          <w:rFonts w:ascii="Arial" w:eastAsia="PMingLiU" w:hAnsi="Arial" w:cs="Arial"/>
          <w:lang w:eastAsia="en-US"/>
        </w:rPr>
        <w:t>S3-231</w:t>
      </w:r>
      <w:r w:rsidR="00080E36">
        <w:rPr>
          <w:rFonts w:ascii="Arial" w:eastAsia="PMingLiU" w:hAnsi="Arial" w:cs="Arial"/>
          <w:lang w:eastAsia="en-US"/>
        </w:rPr>
        <w:t>130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384FD6D" w14:textId="69636C45" w:rsidR="00066D0F" w:rsidRDefault="00D81270" w:rsidP="00066D0F">
      <w:pPr>
        <w:rPr>
          <w:rFonts w:ascii="Arial" w:hAnsi="Arial" w:cs="Arial"/>
        </w:rPr>
      </w:pPr>
      <w:bookmarkStart w:id="7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 w:rsidR="00F24580">
        <w:rPr>
          <w:rFonts w:ascii="Arial" w:hAnsi="Arial" w:cs="Arial"/>
        </w:rPr>
        <w:t xml:space="preserve">agreed </w:t>
      </w:r>
      <w:r w:rsidR="0060551E">
        <w:rPr>
          <w:rFonts w:ascii="Arial" w:hAnsi="Arial" w:cs="Arial"/>
        </w:rPr>
        <w:t>the R1</w:t>
      </w:r>
      <w:r w:rsidR="00080E36">
        <w:rPr>
          <w:rFonts w:ascii="Arial" w:hAnsi="Arial" w:cs="Arial"/>
        </w:rPr>
        <w:t xml:space="preserve">7 </w:t>
      </w:r>
      <w:r w:rsidR="0060551E">
        <w:rPr>
          <w:rFonts w:ascii="Arial" w:hAnsi="Arial" w:cs="Arial"/>
        </w:rPr>
        <w:t>CR</w:t>
      </w:r>
      <w:r w:rsidR="00F24580">
        <w:rPr>
          <w:rFonts w:ascii="Arial" w:hAnsi="Arial" w:cs="Arial"/>
        </w:rPr>
        <w:t xml:space="preserve"> </w:t>
      </w:r>
      <w:bookmarkEnd w:id="7"/>
      <w:r w:rsidR="0060551E">
        <w:rPr>
          <w:rFonts w:ascii="Arial" w:hAnsi="Arial" w:cs="Arial"/>
        </w:rPr>
        <w:t>as attached</w:t>
      </w:r>
      <w:r w:rsidR="00C23559">
        <w:rPr>
          <w:rFonts w:ascii="Arial" w:hAnsi="Arial" w:cs="Arial"/>
        </w:rPr>
        <w:t xml:space="preserve"> </w:t>
      </w:r>
      <w:r w:rsidR="00C23559" w:rsidRPr="00C23559">
        <w:rPr>
          <w:rFonts w:ascii="Arial" w:hAnsi="Arial" w:cs="Arial"/>
          <w:highlight w:val="yellow"/>
        </w:rPr>
        <w:t>(S3-2</w:t>
      </w:r>
      <w:r w:rsidR="00080E36">
        <w:rPr>
          <w:rFonts w:ascii="Arial" w:hAnsi="Arial" w:cs="Arial"/>
          <w:highlight w:val="yellow"/>
        </w:rPr>
        <w:t>31130</w:t>
      </w:r>
      <w:r w:rsidR="00C23559" w:rsidRPr="00C23559">
        <w:rPr>
          <w:rFonts w:ascii="Arial" w:hAnsi="Arial" w:cs="Arial"/>
          <w:highlight w:val="yellow"/>
        </w:rPr>
        <w:t>)</w:t>
      </w:r>
      <w:r w:rsidR="0060551E" w:rsidRPr="00C23559">
        <w:rPr>
          <w:rFonts w:ascii="Arial" w:hAnsi="Arial" w:cs="Arial"/>
          <w:highlight w:val="yellow"/>
        </w:rPr>
        <w:t>.</w:t>
      </w:r>
      <w:r w:rsidR="00080E36">
        <w:rPr>
          <w:rFonts w:ascii="Arial" w:hAnsi="Arial" w:cs="Arial"/>
        </w:rPr>
        <w:t xml:space="preserve"> The CR c</w:t>
      </w:r>
      <w:r w:rsidR="00080E36" w:rsidRPr="00080E36">
        <w:rPr>
          <w:rFonts w:ascii="Arial" w:hAnsi="Arial" w:cs="Arial"/>
        </w:rPr>
        <w:t>larif</w:t>
      </w:r>
      <w:r w:rsidR="00080E36">
        <w:rPr>
          <w:rFonts w:ascii="Arial" w:hAnsi="Arial" w:cs="Arial"/>
        </w:rPr>
        <w:t>ied</w:t>
      </w:r>
      <w:r w:rsidR="00080E36" w:rsidRPr="00080E36">
        <w:rPr>
          <w:rFonts w:ascii="Arial" w:hAnsi="Arial" w:cs="Arial"/>
        </w:rPr>
        <w:t xml:space="preserve"> </w:t>
      </w:r>
      <w:r w:rsidR="00066D0F">
        <w:rPr>
          <w:rFonts w:ascii="Arial" w:hAnsi="Arial" w:cs="Arial"/>
        </w:rPr>
        <w:t xml:space="preserve">that </w:t>
      </w:r>
      <w:r w:rsidR="00080E36" w:rsidRPr="00080E36">
        <w:rPr>
          <w:rFonts w:ascii="Arial" w:hAnsi="Arial" w:cs="Arial"/>
        </w:rPr>
        <w:t xml:space="preserve">the UE's </w:t>
      </w:r>
      <w:r w:rsidR="00080E36">
        <w:rPr>
          <w:rFonts w:ascii="Arial" w:hAnsi="Arial" w:cs="Arial"/>
        </w:rPr>
        <w:t xml:space="preserve">routing indicator </w:t>
      </w:r>
      <w:r w:rsidR="00066D0F">
        <w:rPr>
          <w:rFonts w:ascii="Arial" w:hAnsi="Arial" w:cs="Arial"/>
        </w:rPr>
        <w:t>should be considered by t</w:t>
      </w:r>
      <w:r w:rsidR="00066D0F" w:rsidRPr="00066D0F">
        <w:rPr>
          <w:rFonts w:ascii="Arial" w:hAnsi="Arial" w:cs="Arial"/>
        </w:rPr>
        <w:t xml:space="preserve">he </w:t>
      </w:r>
      <w:r w:rsidR="00066D0F">
        <w:rPr>
          <w:rFonts w:ascii="Arial" w:hAnsi="Arial" w:cs="Arial"/>
        </w:rPr>
        <w:t>PAnF</w:t>
      </w:r>
      <w:r w:rsidR="00066D0F" w:rsidRPr="00066D0F">
        <w:rPr>
          <w:rFonts w:ascii="Arial" w:hAnsi="Arial" w:cs="Arial"/>
        </w:rPr>
        <w:t xml:space="preserve"> selection function in </w:t>
      </w:r>
      <w:r w:rsidR="00066D0F">
        <w:rPr>
          <w:rFonts w:ascii="Arial" w:hAnsi="Arial" w:cs="Arial"/>
        </w:rPr>
        <w:t>PAnF</w:t>
      </w:r>
      <w:r w:rsidR="00066D0F" w:rsidRPr="00066D0F">
        <w:rPr>
          <w:rFonts w:ascii="Arial" w:hAnsi="Arial" w:cs="Arial"/>
        </w:rPr>
        <w:t xml:space="preserve"> NF consumers or in SCP </w:t>
      </w:r>
      <w:r w:rsidR="00066D0F">
        <w:rPr>
          <w:rFonts w:ascii="Arial" w:hAnsi="Arial" w:cs="Arial"/>
        </w:rPr>
        <w:t>as a factor when discover PAnF NF</w:t>
      </w:r>
      <w:r w:rsidR="00FE7989">
        <w:rPr>
          <w:rFonts w:ascii="Arial" w:hAnsi="Arial" w:cs="Arial"/>
        </w:rPr>
        <w:t xml:space="preserve"> Services</w:t>
      </w:r>
      <w:r w:rsidR="00066D0F">
        <w:rPr>
          <w:rFonts w:ascii="Arial" w:hAnsi="Arial" w:cs="Arial"/>
        </w:rPr>
        <w:t xml:space="preserve">. The relevant change is extracted below for your </w:t>
      </w:r>
      <w:r w:rsidR="00FE7989">
        <w:rPr>
          <w:rFonts w:ascii="Arial" w:hAnsi="Arial" w:cs="Arial"/>
        </w:rPr>
        <w:t>reference</w:t>
      </w:r>
      <w:r w:rsidR="00066D0F">
        <w:rPr>
          <w:rFonts w:ascii="Arial" w:hAnsi="Arial" w:cs="Arial"/>
        </w:rPr>
        <w:t>.</w:t>
      </w:r>
    </w:p>
    <w:p w14:paraId="78519708" w14:textId="77777777" w:rsidR="00066D0F" w:rsidRDefault="00066D0F" w:rsidP="00066D0F">
      <w:pPr>
        <w:pStyle w:val="B1"/>
        <w:ind w:left="1134" w:hanging="425"/>
        <w:rPr>
          <w:lang w:eastAsia="zh-CN"/>
        </w:rPr>
      </w:pPr>
      <w:r>
        <w:rPr>
          <w:lang w:eastAsia="zh-CN"/>
        </w:rPr>
        <w:t>NOTE: The PAnF selection functionality in the AUSF should consider the following factor:</w:t>
      </w:r>
    </w:p>
    <w:p w14:paraId="5C95C273" w14:textId="56F284BD" w:rsidR="00066D0F" w:rsidRPr="00066D0F" w:rsidRDefault="00FE7989" w:rsidP="00FE7989">
      <w:pPr>
        <w:ind w:left="709"/>
        <w:rPr>
          <w:rFonts w:ascii="Arial" w:hAnsi="Arial" w:cs="Arial"/>
        </w:rPr>
      </w:pPr>
      <w:r>
        <w:rPr>
          <w:lang w:eastAsia="zh-CN"/>
        </w:rPr>
        <w:t xml:space="preserve">- </w:t>
      </w:r>
      <w:r w:rsidR="00066D0F">
        <w:rPr>
          <w:lang w:eastAsia="zh-CN"/>
        </w:rPr>
        <w:t xml:space="preserve">the </w:t>
      </w:r>
      <w:r w:rsidR="00066D0F" w:rsidRPr="005B29E9">
        <w:rPr>
          <w:lang w:eastAsia="zh-CN"/>
        </w:rPr>
        <w:t xml:space="preserve">5G ProSe </w:t>
      </w:r>
      <w:r w:rsidR="00066D0F" w:rsidRPr="005B29E9">
        <w:rPr>
          <w:rFonts w:hint="eastAsia"/>
          <w:lang w:eastAsia="zh-CN"/>
        </w:rPr>
        <w:t>R</w:t>
      </w:r>
      <w:r w:rsidR="00066D0F" w:rsidRPr="005B29E9">
        <w:rPr>
          <w:lang w:eastAsia="zh-CN"/>
        </w:rPr>
        <w:t>emote</w:t>
      </w:r>
      <w:r w:rsidR="00066D0F" w:rsidRPr="005B29E9">
        <w:rPr>
          <w:rFonts w:hint="eastAsia"/>
          <w:lang w:eastAsia="zh-CN"/>
        </w:rPr>
        <w:t xml:space="preserve"> </w:t>
      </w:r>
      <w:r w:rsidR="00066D0F">
        <w:rPr>
          <w:lang w:eastAsia="zh-CN"/>
        </w:rPr>
        <w:t xml:space="preserve">UE's Routing Indicator in the </w:t>
      </w:r>
      <w:r w:rsidR="00066D0F" w:rsidRPr="00EB2F07">
        <w:rPr>
          <w:lang w:eastAsia="zh-CN"/>
        </w:rPr>
        <w:t>CP-</w:t>
      </w:r>
      <w:r w:rsidR="00066D0F" w:rsidRPr="005B29E9">
        <w:rPr>
          <w:lang w:eastAsia="zh-CN"/>
        </w:rPr>
        <w:t>PRUK ID</w:t>
      </w:r>
      <w:r w:rsidR="00066D0F">
        <w:rPr>
          <w:lang w:eastAsia="zh-CN"/>
        </w:rPr>
        <w:t>.</w:t>
      </w:r>
    </w:p>
    <w:p w14:paraId="29F303E0" w14:textId="77777777" w:rsidR="0093028A" w:rsidRDefault="0093028A" w:rsidP="0093028A">
      <w:pPr>
        <w:pStyle w:val="Heading1"/>
      </w:pPr>
      <w:r>
        <w:t>2</w:t>
      </w:r>
      <w:r>
        <w:tab/>
        <w:t>Actions</w:t>
      </w:r>
    </w:p>
    <w:p w14:paraId="6AE872A0" w14:textId="30DB345B" w:rsidR="0093028A" w:rsidRDefault="0093028A" w:rsidP="0093028A">
      <w:pPr>
        <w:spacing w:after="120"/>
        <w:ind w:left="1985" w:hanging="1985"/>
        <w:rPr>
          <w:rFonts w:ascii="Arial" w:hAnsi="Arial" w:cs="Arial"/>
          <w:b/>
        </w:rPr>
      </w:pPr>
      <w:r w:rsidRPr="00EB409C">
        <w:rPr>
          <w:rFonts w:ascii="Arial" w:hAnsi="Arial" w:cs="Arial"/>
          <w:b/>
        </w:rPr>
        <w:t xml:space="preserve">To </w:t>
      </w:r>
      <w:r w:rsidR="00066D0F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>:</w:t>
      </w:r>
      <w:r w:rsidRPr="00EB409C">
        <w:rPr>
          <w:rFonts w:ascii="Arial" w:hAnsi="Arial" w:cs="Arial"/>
          <w:b/>
        </w:rPr>
        <w:t xml:space="preserve"> </w:t>
      </w:r>
    </w:p>
    <w:p w14:paraId="64745DE6" w14:textId="0FF0155A" w:rsidR="00FE7989" w:rsidRPr="00EB409C" w:rsidRDefault="00FE7989" w:rsidP="0093028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CC SA2:</w:t>
      </w:r>
    </w:p>
    <w:p w14:paraId="7282648D" w14:textId="1E2F9B85" w:rsidR="0093028A" w:rsidRPr="00EB409C" w:rsidRDefault="0093028A" w:rsidP="0093028A">
      <w:pPr>
        <w:spacing w:after="120"/>
        <w:ind w:left="993" w:hanging="993"/>
        <w:rPr>
          <w:rFonts w:ascii="Arial" w:hAnsi="Arial" w:cs="Arial"/>
        </w:rPr>
      </w:pPr>
      <w:r w:rsidRPr="00EB409C">
        <w:rPr>
          <w:rFonts w:ascii="Arial" w:hAnsi="Arial" w:cs="Arial"/>
          <w:b/>
        </w:rPr>
        <w:t xml:space="preserve">ACTION: </w:t>
      </w:r>
      <w:r w:rsidRPr="00EB409C">
        <w:rPr>
          <w:rFonts w:ascii="Arial" w:hAnsi="Arial" w:cs="Arial"/>
          <w:b/>
        </w:rPr>
        <w:tab/>
      </w:r>
      <w:r w:rsidRPr="00451387">
        <w:rPr>
          <w:rFonts w:ascii="Arial" w:hAnsi="Arial" w:cs="Arial"/>
        </w:rPr>
        <w:t xml:space="preserve">SA3 kindly asks </w:t>
      </w:r>
      <w:r w:rsidR="00066D0F">
        <w:rPr>
          <w:rFonts w:ascii="Arial" w:hAnsi="Arial" w:cs="Arial"/>
        </w:rPr>
        <w:t>CT</w:t>
      </w:r>
      <w:r w:rsidR="00FE7989">
        <w:rPr>
          <w:rFonts w:ascii="Arial" w:hAnsi="Arial" w:cs="Arial"/>
        </w:rPr>
        <w:t>4</w:t>
      </w:r>
      <w:r w:rsidRPr="00451387">
        <w:rPr>
          <w:rFonts w:ascii="Arial" w:hAnsi="Arial" w:cs="Arial"/>
        </w:rPr>
        <w:t xml:space="preserve"> to </w:t>
      </w:r>
      <w:r w:rsidR="00451387" w:rsidRPr="00451387">
        <w:rPr>
          <w:rFonts w:ascii="Arial" w:hAnsi="Arial" w:cs="Arial"/>
        </w:rPr>
        <w:t>take the above information into consideration and make changes in the corresponding specifications.</w:t>
      </w:r>
      <w:r w:rsidR="00451387">
        <w:t xml:space="preserve"> </w:t>
      </w:r>
      <w:r>
        <w:t xml:space="preserve">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129518C" w14:textId="77777777" w:rsidR="009C2971" w:rsidRDefault="009C2971" w:rsidP="009C2971">
      <w:bookmarkStart w:id="8" w:name="OLE_LINK53"/>
      <w:bookmarkStart w:id="9" w:name="OLE_LINK54"/>
      <w:r>
        <w:t xml:space="preserve">SA3#110bis-e </w:t>
      </w:r>
      <w:r>
        <w:tab/>
        <w:t xml:space="preserve">                                                   17 -21 April 2023 </w:t>
      </w:r>
      <w:r>
        <w:tab/>
      </w:r>
      <w:r>
        <w:tab/>
        <w:t xml:space="preserve">                             online</w:t>
      </w:r>
    </w:p>
    <w:p w14:paraId="592A5DCC" w14:textId="77777777" w:rsidR="009C2971" w:rsidRDefault="009C2971" w:rsidP="009C2971">
      <w:r>
        <w:t xml:space="preserve">SA3#111 </w:t>
      </w:r>
      <w:r>
        <w:tab/>
        <w:t xml:space="preserve">                                                   22-26 May 2023 </w:t>
      </w:r>
      <w:r>
        <w:tab/>
      </w:r>
      <w:r>
        <w:tab/>
        <w:t xml:space="preserve">                             Berlin, DE</w:t>
      </w:r>
    </w:p>
    <w:p w14:paraId="37F371F4" w14:textId="77777777" w:rsidR="009C2E4E" w:rsidRPr="009C2971" w:rsidRDefault="009C2E4E" w:rsidP="00230DBC"/>
    <w:bookmarkEnd w:id="8"/>
    <w:bookmarkEnd w:id="9"/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7E0DD" w14:textId="77777777" w:rsidR="00C90EFE" w:rsidRDefault="00C90EFE">
      <w:pPr>
        <w:spacing w:after="0"/>
      </w:pPr>
      <w:r>
        <w:separator/>
      </w:r>
    </w:p>
  </w:endnote>
  <w:endnote w:type="continuationSeparator" w:id="0">
    <w:p w14:paraId="31BCB58A" w14:textId="77777777" w:rsidR="00C90EFE" w:rsidRDefault="00C90E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3A88E" w14:textId="77777777" w:rsidR="00C90EFE" w:rsidRDefault="00C90EFE">
      <w:pPr>
        <w:spacing w:after="0"/>
      </w:pPr>
      <w:r>
        <w:separator/>
      </w:r>
    </w:p>
  </w:footnote>
  <w:footnote w:type="continuationSeparator" w:id="0">
    <w:p w14:paraId="2D7001DE" w14:textId="77777777" w:rsidR="00C90EFE" w:rsidRDefault="00C90E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65316EA"/>
    <w:multiLevelType w:val="hybridMultilevel"/>
    <w:tmpl w:val="5ECAD5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6D0F"/>
    <w:rsid w:val="00080E36"/>
    <w:rsid w:val="000969EF"/>
    <w:rsid w:val="000F6242"/>
    <w:rsid w:val="001612BE"/>
    <w:rsid w:val="00175735"/>
    <w:rsid w:val="001B4275"/>
    <w:rsid w:val="001B6F41"/>
    <w:rsid w:val="001B7FFD"/>
    <w:rsid w:val="001C5CB3"/>
    <w:rsid w:val="001D4F1A"/>
    <w:rsid w:val="001E4AB5"/>
    <w:rsid w:val="00202276"/>
    <w:rsid w:val="00226381"/>
    <w:rsid w:val="00230DBC"/>
    <w:rsid w:val="002869FE"/>
    <w:rsid w:val="002F1940"/>
    <w:rsid w:val="00383545"/>
    <w:rsid w:val="003E0A49"/>
    <w:rsid w:val="003F18DD"/>
    <w:rsid w:val="004141E7"/>
    <w:rsid w:val="00433500"/>
    <w:rsid w:val="00433F71"/>
    <w:rsid w:val="00440D43"/>
    <w:rsid w:val="00451387"/>
    <w:rsid w:val="00474AE9"/>
    <w:rsid w:val="004C7785"/>
    <w:rsid w:val="004E3939"/>
    <w:rsid w:val="004F44CE"/>
    <w:rsid w:val="005813E8"/>
    <w:rsid w:val="005C5CDD"/>
    <w:rsid w:val="005E4DE9"/>
    <w:rsid w:val="006052AD"/>
    <w:rsid w:val="0060551E"/>
    <w:rsid w:val="00610857"/>
    <w:rsid w:val="00644A66"/>
    <w:rsid w:val="00665A5A"/>
    <w:rsid w:val="006F3455"/>
    <w:rsid w:val="0073766B"/>
    <w:rsid w:val="00742A9A"/>
    <w:rsid w:val="007F4F92"/>
    <w:rsid w:val="00855BAB"/>
    <w:rsid w:val="008D772F"/>
    <w:rsid w:val="008F17F6"/>
    <w:rsid w:val="0093028A"/>
    <w:rsid w:val="009455E8"/>
    <w:rsid w:val="00964676"/>
    <w:rsid w:val="00970797"/>
    <w:rsid w:val="0099764C"/>
    <w:rsid w:val="009C2971"/>
    <w:rsid w:val="009C2E4E"/>
    <w:rsid w:val="009C7DB2"/>
    <w:rsid w:val="009D2D11"/>
    <w:rsid w:val="00A32217"/>
    <w:rsid w:val="00AB1330"/>
    <w:rsid w:val="00AE1B3E"/>
    <w:rsid w:val="00AF7190"/>
    <w:rsid w:val="00B21500"/>
    <w:rsid w:val="00B954AC"/>
    <w:rsid w:val="00B97703"/>
    <w:rsid w:val="00BE52AD"/>
    <w:rsid w:val="00C23559"/>
    <w:rsid w:val="00C36FA5"/>
    <w:rsid w:val="00C7692D"/>
    <w:rsid w:val="00C90EFE"/>
    <w:rsid w:val="00CB5910"/>
    <w:rsid w:val="00CF6087"/>
    <w:rsid w:val="00D109F4"/>
    <w:rsid w:val="00D31B0F"/>
    <w:rsid w:val="00D34619"/>
    <w:rsid w:val="00D47389"/>
    <w:rsid w:val="00D81270"/>
    <w:rsid w:val="00DC41E6"/>
    <w:rsid w:val="00E964BA"/>
    <w:rsid w:val="00F24580"/>
    <w:rsid w:val="00F25496"/>
    <w:rsid w:val="00F60E02"/>
    <w:rsid w:val="00F667CF"/>
    <w:rsid w:val="00F803BE"/>
    <w:rsid w:val="00FC154E"/>
    <w:rsid w:val="00FD41B4"/>
    <w:rsid w:val="00FE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HK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49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F254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  <w:spacing w:after="0"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  <w:pPr>
      <w:spacing w:after="0"/>
    </w:pPr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  <w:pPr>
      <w:spacing w:after="0"/>
    </w:pPr>
  </w:style>
  <w:style w:type="paragraph" w:customStyle="1" w:styleId="EW">
    <w:name w:val="EW"/>
    <w:basedOn w:val="EX"/>
    <w:rsid w:val="00F25496"/>
    <w:pPr>
      <w:spacing w:after="0"/>
    </w:pPr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9455E8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宋体"/>
      <w:lang w:eastAsia="en-US"/>
    </w:rPr>
  </w:style>
  <w:style w:type="character" w:customStyle="1" w:styleId="B1Char">
    <w:name w:val="B1 Char"/>
    <w:link w:val="B1"/>
    <w:rsid w:val="0093028A"/>
    <w:rPr>
      <w:lang w:val="en-GB" w:eastAsia="en-GB"/>
    </w:rPr>
  </w:style>
  <w:style w:type="character" w:customStyle="1" w:styleId="B1Char1">
    <w:name w:val="B1 Char1"/>
    <w:qFormat/>
    <w:locked/>
    <w:rsid w:val="00066D0F"/>
    <w:rPr>
      <w:rFonts w:ascii="Times New Roman" w:hAnsi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nokia-pj</cp:lastModifiedBy>
  <cp:revision>5</cp:revision>
  <cp:lastPrinted>2002-04-23T07:10:00Z</cp:lastPrinted>
  <dcterms:created xsi:type="dcterms:W3CDTF">2023-02-13T12:38:00Z</dcterms:created>
  <dcterms:modified xsi:type="dcterms:W3CDTF">2023-02-13T13:16:00Z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3d9dc46841494663b2c0921766817f68">
    <vt:lpwstr>CWM78lVdetREDMlGfavhLvRDrwwcy1SOy4+e4lb0aAx7owquzKIyOWZoCGiASoZIDkAXM6kQL5w7mPc34iXhKQh3g==</vt:lpwstr>
  </property>
</Properties>
</file>